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24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số 38</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5580"/>
        <w:tblGridChange w:id="0">
          <w:tblGrid>
            <w:gridCol w:w="3330"/>
            <w:gridCol w:w="5580"/>
          </w:tblGrid>
        </w:tblGridChange>
      </w:tblGrid>
      <w:tr>
        <w:trPr>
          <w:cantSplit w:val="0"/>
          <w:trHeight w:val="11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DOANH NGHIỆP</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6"/>
                <w:szCs w:val="26"/>
                <w:rtl w:val="0"/>
              </w:rPr>
              <w:t xml:space="preserve"> Độc lập - Tự do - Hạnh phúc</w:t>
              <w:br w:type="textWrapping"/>
              <w:t xml:space="preserve"> ---------------</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after="120"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120" w:before="120"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 tháng … năm …..</w:t>
            </w:r>
          </w:p>
        </w:tc>
      </w:tr>
    </w:tbl>
    <w:p w:rsidR="00000000" w:rsidDel="00000000" w:rsidP="00000000" w:rsidRDefault="00000000" w:rsidRPr="00000000" w14:paraId="00000006">
      <w:pPr>
        <w:shd w:fill="ffffff" w:val="clea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ĐƠN ĐỀ NGHỊ CẤP GIẤY CHỨNG NHẬN CUNG CẤP DỊCH VỤ TRÒ CHƠI ĐIỆN TỬ G2, G3, G4 TRÊN MẠNG</w:t>
      </w:r>
    </w:p>
    <w:p w:rsidR="00000000" w:rsidDel="00000000" w:rsidP="00000000" w:rsidRDefault="00000000" w:rsidRPr="00000000" w14:paraId="00000007">
      <w:pPr>
        <w:shd w:fill="ffffff" w:val="clear"/>
        <w:spacing w:after="120"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 Sở Thông tin và Truyền thông……………</w:t>
      </w:r>
    </w:p>
    <w:p w:rsidR="00000000" w:rsidDel="00000000" w:rsidP="00000000" w:rsidRDefault="00000000" w:rsidRPr="00000000" w14:paraId="00000008">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1. Thông tin chung</w:t>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Tên doanh nghiệp: (ghi bằng chữ in hoa)………………………………….</w:t>
      </w:r>
    </w:p>
    <w:p w:rsidR="00000000" w:rsidDel="00000000" w:rsidP="00000000" w:rsidRDefault="00000000" w:rsidRPr="00000000" w14:paraId="0000000A">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giao dịch quốc tế: …………………………………………………….</w:t>
      </w:r>
    </w:p>
    <w:p w:rsidR="00000000" w:rsidDel="00000000" w:rsidP="00000000" w:rsidRDefault="00000000" w:rsidRPr="00000000" w14:paraId="0000000B">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viết tắt: ………………………………………………………………………</w:t>
      </w:r>
    </w:p>
    <w:p w:rsidR="00000000" w:rsidDel="00000000" w:rsidP="00000000" w:rsidRDefault="00000000" w:rsidRPr="00000000" w14:paraId="0000000C">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Địa chỉ trụ sở chính: ………………………………………………………</w:t>
      </w:r>
    </w:p>
    <w:p w:rsidR="00000000" w:rsidDel="00000000" w:rsidP="00000000" w:rsidRDefault="00000000" w:rsidRPr="00000000" w14:paraId="0000000D">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chỉ văn phòng giao dịch: ………………………………………………</w:t>
      </w:r>
    </w:p>
    <w:p w:rsidR="00000000" w:rsidDel="00000000" w:rsidP="00000000" w:rsidRDefault="00000000" w:rsidRPr="00000000" w14:paraId="0000000E">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Điện thoại: ………………….. Fax: ………………………………………..</w:t>
      </w:r>
    </w:p>
    <w:p w:rsidR="00000000" w:rsidDel="00000000" w:rsidP="00000000" w:rsidRDefault="00000000" w:rsidRPr="00000000" w14:paraId="0000000F">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Website giới thiệu hoạt động của doanh nghiệp: ……………………….</w:t>
      </w:r>
    </w:p>
    <w:p w:rsidR="00000000" w:rsidDel="00000000" w:rsidP="00000000" w:rsidRDefault="00000000" w:rsidRPr="00000000" w14:paraId="00000010">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Giấy chứng nhận đăng ký doanh nghiệp/Giấy chứng nhận đầu tư số:.... do.... cấp ngày... tháng... năm... do....</w:t>
      </w:r>
    </w:p>
    <w:p w:rsidR="00000000" w:rsidDel="00000000" w:rsidP="00000000" w:rsidRDefault="00000000" w:rsidRPr="00000000" w14:paraId="00000011">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Họ và tên người đại diện theo pháp luật của doanh nghiệp:</w:t>
      </w:r>
    </w:p>
    <w:p w:rsidR="00000000" w:rsidDel="00000000" w:rsidP="00000000" w:rsidRDefault="00000000" w:rsidRPr="00000000" w14:paraId="00000012">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Chức vụ: …………………….. Số điện thoại liên lạc: ………………………..</w:t>
      </w:r>
    </w:p>
    <w:p w:rsidR="00000000" w:rsidDel="00000000" w:rsidP="00000000" w:rsidRDefault="00000000" w:rsidRPr="00000000" w14:paraId="00000013">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Phương thức, phạm vi cung cấp dịch vụ: ………………………………….</w:t>
      </w:r>
    </w:p>
    <w:p w:rsidR="00000000" w:rsidDel="00000000" w:rsidP="00000000" w:rsidRDefault="00000000" w:rsidRPr="00000000" w14:paraId="00000014">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Trên trang thông tin điện tử tại tên miền: ……………………………………</w:t>
      </w:r>
    </w:p>
    <w:p w:rsidR="00000000" w:rsidDel="00000000" w:rsidP="00000000" w:rsidRDefault="00000000" w:rsidRPr="00000000" w14:paraId="00000015">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Kênh phân phối trò chơi cho thiết bị di động: ………………………………….</w:t>
      </w:r>
    </w:p>
    <w:p w:rsidR="00000000" w:rsidDel="00000000" w:rsidP="00000000" w:rsidRDefault="00000000" w:rsidRPr="00000000" w14:paraId="00000016">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chỉ IP: ……………………………………………………………………..</w:t>
      </w:r>
    </w:p>
    <w:p w:rsidR="00000000" w:rsidDel="00000000" w:rsidP="00000000" w:rsidRDefault="00000000" w:rsidRPr="00000000" w14:paraId="00000017">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Địa chỉ đặt máy chủ và Tên doanh nghiệp cho thuê máy chủ, cho thuê chỗ đặt máy chủ: …………………………</w:t>
      </w:r>
    </w:p>
    <w:p w:rsidR="00000000" w:rsidDel="00000000" w:rsidP="00000000" w:rsidRDefault="00000000" w:rsidRPr="00000000" w14:paraId="00000018">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Thời hạn đề nghị cấp giấy chứng nhận: (tối đa 10 năm): ……………………………</w:t>
      </w:r>
    </w:p>
    <w:p w:rsidR="00000000" w:rsidDel="00000000" w:rsidP="00000000" w:rsidRDefault="00000000" w:rsidRPr="00000000" w14:paraId="00000019">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Thể loại trò chơi điện tử cung cấp trên mạng (G2, G3, G4): ………………………….</w:t>
      </w:r>
    </w:p>
    <w:p w:rsidR="00000000" w:rsidDel="00000000" w:rsidP="00000000" w:rsidRDefault="00000000" w:rsidRPr="00000000" w14:paraId="0000001A">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Phần 2. Tài liệu kèm theo </w:t>
      </w:r>
      <w:r w:rsidDel="00000000" w:rsidR="00000000" w:rsidRPr="00000000">
        <w:rPr>
          <w:rFonts w:ascii="Times New Roman" w:cs="Times New Roman" w:eastAsia="Times New Roman" w:hAnsi="Times New Roman"/>
          <w:sz w:val="26"/>
          <w:szCs w:val="26"/>
          <w:rtl w:val="0"/>
        </w:rPr>
        <w:t xml:space="preserve">(quy định tại.... Nghị định số …./NĐ-CP ngày ... tháng ... năm ... của Chính phủ quản lý, cung cấp, sử dụng dịch vụ internet và thông tin trên mạng)</w:t>
      </w:r>
    </w:p>
    <w:p w:rsidR="00000000" w:rsidDel="00000000" w:rsidP="00000000" w:rsidRDefault="00000000" w:rsidRPr="00000000" w14:paraId="0000001B">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w:t>
      </w:r>
    </w:p>
    <w:p w:rsidR="00000000" w:rsidDel="00000000" w:rsidP="00000000" w:rsidRDefault="00000000" w:rsidRPr="00000000" w14:paraId="0000001C">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w:t>
      </w:r>
    </w:p>
    <w:p w:rsidR="00000000" w:rsidDel="00000000" w:rsidP="00000000" w:rsidRDefault="00000000" w:rsidRPr="00000000" w14:paraId="0000001D">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3. Cam kết</w:t>
      </w:r>
    </w:p>
    <w:p w:rsidR="00000000" w:rsidDel="00000000" w:rsidP="00000000" w:rsidRDefault="00000000" w:rsidRPr="00000000" w14:paraId="0000001E">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Cam kết về việc thực hiện quyền và nghĩa vụ của tổ chức, doanh nghiệp cung cấp dịch vụ trò chơi điện tử trên mạng:</w:t>
      </w:r>
    </w:p>
    <w:p w:rsidR="00000000" w:rsidDel="00000000" w:rsidP="00000000" w:rsidRDefault="00000000" w:rsidRPr="00000000" w14:paraId="0000001F">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000000" w:rsidDel="00000000" w:rsidP="00000000" w:rsidRDefault="00000000" w:rsidRPr="00000000" w14:paraId="00000020">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lợi dụng việc cung cấp, sử dụng dịch vụ trò chơi điện tử để đánh bạc, tổ chức đánh bạc, lừa đảo, kinh doanh trái pháp luật hoặc các hành vi vi phạm pháp luật khác.</w:t>
      </w:r>
    </w:p>
    <w:p w:rsidR="00000000" w:rsidDel="00000000" w:rsidP="00000000" w:rsidRDefault="00000000" w:rsidRPr="00000000" w14:paraId="00000021">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đứng tên làm đại lý cho tổ chức, doanh nghiệp nước ngoài.</w:t>
      </w:r>
    </w:p>
    <w:p w:rsidR="00000000" w:rsidDel="00000000" w:rsidP="00000000" w:rsidRDefault="00000000" w:rsidRPr="00000000" w14:paraId="00000022">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Báo cáo và chịu sự thanh, kiểm tra của các cơ quan có thẩm quyền theo quy định theo quy định tại khoản 10, khoản 11 Điều 54 Nghị định số .../NĐ-CP ngày ... tháng ... năm ... của Chính phủ.</w:t>
      </w:r>
    </w:p>
    <w:p w:rsidR="00000000" w:rsidDel="00000000" w:rsidP="00000000" w:rsidRDefault="00000000" w:rsidRPr="00000000" w14:paraId="00000023">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Cam kết kế hoạch triển khai dịch vụ</w:t>
      </w:r>
    </w:p>
    <w:p w:rsidR="00000000" w:rsidDel="00000000" w:rsidP="00000000" w:rsidRDefault="00000000" w:rsidRPr="00000000" w14:paraId="00000024">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vào các nội dung được trình bày trong hồ sơ đề nghị cấp Giấy chứng nhận cung cấp dịch vụ trò chơi điện tử G2, G3, G4 trên mạng, doanh nghiệp…………………… cam kết triển khai cung cấp dịch vụ sau khi được Bộ Thông tin và Truyền thông cấp giấy phép; Nghị định số .../NĐ-CP ngày ... tháng ... năm ... của Chính phủ quản lý, cung cấp, sử dụng dịch vụ Internet và thông tin trên mạng; thực hiện đúng các quy định về thanh toán và các quy định của pháp luật có liên quan.</w:t>
      </w:r>
    </w:p>
    <w:p w:rsidR="00000000" w:rsidDel="00000000" w:rsidP="00000000" w:rsidRDefault="00000000" w:rsidRPr="00000000" w14:paraId="00000025">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Các nội dung cam kết khác</w:t>
      </w:r>
    </w:p>
    <w:p w:rsidR="00000000" w:rsidDel="00000000" w:rsidP="00000000" w:rsidRDefault="00000000" w:rsidRPr="00000000" w14:paraId="00000026">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Doanh nghiệp cam kết hồ sơ doanh nghiệp nộp đề nghị cấp Giấy chứng nhận cung cấp dịch vụ trò chơi điện tử G2, G3, G4 trên mạng là đúng sự thật, đúng với thực tế của doanh nghiệp và bảo đảm đáp ứng đầy đủ các điều kiện về nhân sự, kỹ thuật, tài chính, quản lý nội dung, thông tin... theo quy định của pháp luật hiện hành về hoạt động cung cấp dịch vụ trò chơi điện tử trên mạng.</w:t>
      </w:r>
    </w:p>
    <w:p w:rsidR="00000000" w:rsidDel="00000000" w:rsidP="00000000" w:rsidRDefault="00000000" w:rsidRPr="00000000" w14:paraId="00000027">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Cam kết toàn bộ hệ thống hỗ trợ và kết nối thanh toán cho game là đặt tại Việt Nam và do doanh nghiệp chịu trách nhiệm quản lý, vận hành và kiểm soát tại Việt Nam.</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300"/>
        <w:tblGridChange w:id="0">
          <w:tblGrid>
            <w:gridCol w:w="2610"/>
            <w:gridCol w:w="6300"/>
          </w:tblGrid>
        </w:tblGridChange>
      </w:tblGrid>
      <w:tr>
        <w:trPr>
          <w:cantSplit w:val="0"/>
          <w:trHeight w:val="17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8">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rtl w:val="0"/>
              </w:rPr>
              <w:t xml:space="preserve">Nơi nhận:</w:t>
              <w:br w:type="textWrapping"/>
              <w:t xml:space="preserve"> </w:t>
            </w:r>
            <w:r w:rsidDel="00000000" w:rsidR="00000000" w:rsidRPr="00000000">
              <w:rPr>
                <w:rFonts w:ascii="Times New Roman" w:cs="Times New Roman" w:eastAsia="Times New Roman" w:hAnsi="Times New Roman"/>
                <w:rtl w:val="0"/>
              </w:rPr>
              <w:t xml:space="preserve">- Như trên;</w:t>
              <w:br w:type="textWrapping"/>
              <w:t xml:space="preserve"> ……………</w:t>
              <w:br w:type="textWrapping"/>
              <w:t xml:space="preserve"> - Lưu:.…...</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9">
            <w:pPr>
              <w:spacing w:after="120"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XÁC NHẬN CỦA</w:t>
              <w:br w:type="textWrapping"/>
              <w:t xml:space="preserve"> NGƯỜI CHỊU TRÁCH NHIỆM TRƯỚC PHÁP LUẬT/</w:t>
              <w:br w:type="textWrapping"/>
              <w:t xml:space="preserve"> NGƯỜI ĐỨNG ĐẦU DOANH NGHIỆP</w:t>
              <w:br w:type="textWrapping"/>
              <w:t xml:space="preserve"> </w:t>
            </w:r>
            <w:r w:rsidDel="00000000" w:rsidR="00000000" w:rsidRPr="00000000">
              <w:rPr>
                <w:rFonts w:ascii="Times New Roman" w:cs="Times New Roman" w:eastAsia="Times New Roman" w:hAnsi="Times New Roman"/>
                <w:i w:val="1"/>
                <w:sz w:val="26"/>
                <w:szCs w:val="26"/>
                <w:rtl w:val="0"/>
              </w:rPr>
              <w:t xml:space="preserve">(Ký, ghi rõ họ tên, chức danh và đóng dấu/ký số)</w:t>
            </w:r>
          </w:p>
        </w:tc>
      </w:tr>
    </w:tbl>
    <w:p w:rsidR="00000000" w:rsidDel="00000000" w:rsidP="00000000" w:rsidRDefault="00000000" w:rsidRPr="00000000" w14:paraId="000000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