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40.338983050848"/>
        <w:gridCol w:w="4719.661016949152"/>
        <w:tblGridChange w:id="0">
          <w:tblGrid>
            <w:gridCol w:w="4640.338983050848"/>
            <w:gridCol w:w="4719.661016949152"/>
          </w:tblGrid>
        </w:tblGridChange>
      </w:tblGrid>
      <w:tr>
        <w:trPr>
          <w:cantSplit w:val="0"/>
          <w:trHeight w:val="1365" w:hRule="atLeast"/>
          <w:tblHeader w:val="0"/>
        </w:trPr>
        <w:tc>
          <w:tcPr>
            <w:tcBorders>
              <w:top w:color="000000" w:space="0" w:sz="0" w:val="nil"/>
              <w:left w:color="000000" w:space="0" w:sz="0" w:val="nil"/>
              <w:bottom w:color="000000" w:space="0" w:sz="0" w:val="nil"/>
              <w:right w:color="000000" w:space="0" w:sz="0" w:val="nil"/>
            </w:tcBorders>
            <w:tcMar>
              <w:top w:w="0.0" w:type="dxa"/>
              <w:left w:w="120.0" w:type="dxa"/>
              <w:bottom w:w="0.0" w:type="dxa"/>
              <w:right w:w="120.0" w:type="dxa"/>
            </w:tcMar>
            <w:vAlign w:val="top"/>
          </w:tcPr>
          <w:p w:rsidR="00000000" w:rsidDel="00000000" w:rsidP="00000000" w:rsidRDefault="00000000" w:rsidRPr="00000000" w14:paraId="00000002">
            <w:pPr>
              <w:spacing w:after="240" w:before="20" w:lineRule="auto"/>
              <w:ind w:left="-6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CÔNG TY</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3">
            <w:pPr>
              <w:spacing w:after="240" w:before="20" w:lineRule="auto"/>
              <w:ind w:left="-6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20.0" w:type="dxa"/>
              <w:bottom w:w="0.0" w:type="dxa"/>
              <w:right w:w="120.0" w:type="dxa"/>
            </w:tcMar>
            <w:vAlign w:val="top"/>
          </w:tcPr>
          <w:p w:rsidR="00000000" w:rsidDel="00000000" w:rsidP="00000000" w:rsidRDefault="00000000" w:rsidRPr="00000000" w14:paraId="00000004">
            <w:pPr>
              <w:pStyle w:val="Heading1"/>
              <w:keepNext w:val="0"/>
              <w:keepLines w:val="0"/>
              <w:spacing w:after="0" w:before="20" w:line="360" w:lineRule="auto"/>
              <w:ind w:left="-620" w:firstLine="0"/>
              <w:jc w:val="center"/>
              <w:rPr>
                <w:rFonts w:ascii="Times New Roman" w:cs="Times New Roman" w:eastAsia="Times New Roman" w:hAnsi="Times New Roman"/>
                <w:b w:val="1"/>
                <w:sz w:val="24"/>
                <w:szCs w:val="24"/>
              </w:rPr>
            </w:pPr>
            <w:bookmarkStart w:colFirst="0" w:colLast="0" w:name="_68s6myw5y0v1" w:id="0"/>
            <w:bookmarkEnd w:id="0"/>
            <w:r w:rsidDel="00000000" w:rsidR="00000000" w:rsidRPr="00000000">
              <w:rPr>
                <w:rFonts w:ascii="Times New Roman" w:cs="Times New Roman" w:eastAsia="Times New Roman" w:hAnsi="Times New Roman"/>
                <w:b w:val="1"/>
                <w:sz w:val="24"/>
                <w:szCs w:val="24"/>
                <w:rtl w:val="0"/>
              </w:rPr>
              <w:t xml:space="preserve">CỘNG HOÀ XÃ HỘI CHỦ NGHĨA VIỆT NAM</w:t>
            </w:r>
          </w:p>
          <w:p w:rsidR="00000000" w:rsidDel="00000000" w:rsidP="00000000" w:rsidRDefault="00000000" w:rsidRPr="00000000" w14:paraId="00000005">
            <w:pPr>
              <w:spacing w:after="240" w:before="20" w:line="360" w:lineRule="auto"/>
              <w:ind w:left="-620" w:firstLine="0"/>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Độc lập - Tự do - Hạnh phúc</w:t>
            </w:r>
          </w:p>
          <w:p w:rsidR="00000000" w:rsidDel="00000000" w:rsidP="00000000" w:rsidRDefault="00000000" w:rsidRPr="00000000" w14:paraId="00000006">
            <w:pPr>
              <w:spacing w:after="240" w:before="20" w:line="360" w:lineRule="auto"/>
              <w:ind w:left="-620" w:firstLine="0"/>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ngày ..... tháng ..... năm ……….</w:t>
            </w:r>
          </w:p>
        </w:tc>
      </w:tr>
    </w:tbl>
    <w:p w:rsidR="00000000" w:rsidDel="00000000" w:rsidP="00000000" w:rsidRDefault="00000000" w:rsidRPr="00000000" w14:paraId="00000007">
      <w:pPr>
        <w:pStyle w:val="Heading3"/>
        <w:keepNext w:val="0"/>
        <w:keepLines w:val="0"/>
        <w:spacing w:after="0" w:before="20" w:lineRule="auto"/>
        <w:jc w:val="center"/>
        <w:rPr>
          <w:rFonts w:ascii="Times New Roman" w:cs="Times New Roman" w:eastAsia="Times New Roman" w:hAnsi="Times New Roman"/>
          <w:b w:val="1"/>
          <w:color w:val="000000"/>
          <w:sz w:val="24"/>
          <w:szCs w:val="24"/>
        </w:rPr>
      </w:pPr>
      <w:bookmarkStart w:colFirst="0" w:colLast="0" w:name="_b46ye9y1mp2a" w:id="1"/>
      <w:bookmarkEnd w:id="1"/>
      <w:r w:rsidDel="00000000" w:rsidR="00000000" w:rsidRPr="00000000">
        <w:rPr>
          <w:rFonts w:ascii="Times New Roman" w:cs="Times New Roman" w:eastAsia="Times New Roman" w:hAnsi="Times New Roman"/>
          <w:b w:val="1"/>
          <w:color w:val="000000"/>
          <w:sz w:val="24"/>
          <w:szCs w:val="24"/>
          <w:rtl w:val="0"/>
        </w:rPr>
        <w:t xml:space="preserve"> </w:t>
      </w:r>
    </w:p>
    <w:p w:rsidR="00000000" w:rsidDel="00000000" w:rsidP="00000000" w:rsidRDefault="00000000" w:rsidRPr="00000000" w14:paraId="00000008">
      <w:pPr>
        <w:pStyle w:val="Heading3"/>
        <w:keepNext w:val="0"/>
        <w:keepLines w:val="0"/>
        <w:spacing w:after="0" w:before="20" w:lineRule="auto"/>
        <w:jc w:val="center"/>
        <w:rPr>
          <w:rFonts w:ascii="Times New Roman" w:cs="Times New Roman" w:eastAsia="Times New Roman" w:hAnsi="Times New Roman"/>
          <w:b w:val="1"/>
          <w:color w:val="000000"/>
          <w:sz w:val="24"/>
          <w:szCs w:val="24"/>
        </w:rPr>
      </w:pPr>
      <w:bookmarkStart w:colFirst="0" w:colLast="0" w:name="_sao9lqgsp0yd" w:id="2"/>
      <w:bookmarkEnd w:id="2"/>
      <w:r w:rsidDel="00000000" w:rsidR="00000000" w:rsidRPr="00000000">
        <w:rPr>
          <w:rFonts w:ascii="Times New Roman" w:cs="Times New Roman" w:eastAsia="Times New Roman" w:hAnsi="Times New Roman"/>
          <w:b w:val="1"/>
          <w:color w:val="000000"/>
          <w:sz w:val="24"/>
          <w:szCs w:val="24"/>
          <w:rtl w:val="0"/>
        </w:rPr>
        <w:t xml:space="preserve">BIÊN BẢN HỌP HỘI ĐỒNG THÀNH VIÊN</w:t>
      </w:r>
    </w:p>
    <w:p w:rsidR="00000000" w:rsidDel="00000000" w:rsidP="00000000" w:rsidRDefault="00000000" w:rsidRPr="00000000" w14:paraId="00000009">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CÔNG TY  ………………………………………………….</w:t>
      </w:r>
    </w:p>
    <w:p w:rsidR="00000000" w:rsidDel="00000000" w:rsidP="00000000" w:rsidRDefault="00000000" w:rsidRPr="00000000" w14:paraId="0000000A">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 (V/v giải thể doanh nghiệp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B">
      <w:pPr>
        <w:spacing w:after="0" w:before="0"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w:t>
      </w:r>
    </w:p>
    <w:p w:rsidR="00000000" w:rsidDel="00000000" w:rsidP="00000000" w:rsidRDefault="00000000" w:rsidRPr="00000000" w14:paraId="0000000C">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D">
      <w:pPr>
        <w:rPr/>
      </w:pPr>
      <w:r w:rsidDel="00000000" w:rsidR="00000000" w:rsidRPr="00000000">
        <w:rPr>
          <w:rtl w:val="0"/>
        </w:rPr>
        <w:t xml:space="preserve">Hôm nay, vào lúc ngày Tại trụ sở:………………</w:t>
      </w:r>
    </w:p>
    <w:p w:rsidR="00000000" w:rsidDel="00000000" w:rsidP="00000000" w:rsidRDefault="00000000" w:rsidRPr="00000000" w14:paraId="0000000E">
      <w:pPr>
        <w:rPr/>
      </w:pPr>
      <w:r w:rsidDel="00000000" w:rsidR="00000000" w:rsidRPr="00000000">
        <w:rPr>
          <w:rtl w:val="0"/>
        </w:rPr>
        <w:t xml:space="preserve">Địa chỉ số:……………………………..</w:t>
      </w:r>
    </w:p>
    <w:p w:rsidR="00000000" w:rsidDel="00000000" w:rsidP="00000000" w:rsidRDefault="00000000" w:rsidRPr="00000000" w14:paraId="0000000F">
      <w:pPr>
        <w:rPr/>
      </w:pPr>
      <w:r w:rsidDel="00000000" w:rsidR="00000000" w:rsidRPr="00000000">
        <w:rPr>
          <w:rtl w:val="0"/>
        </w:rPr>
        <w:t xml:space="preserve">Chúng tôi gồm:</w:t>
      </w:r>
    </w:p>
    <w:p w:rsidR="00000000" w:rsidDel="00000000" w:rsidP="00000000" w:rsidRDefault="00000000" w:rsidRPr="00000000" w14:paraId="00000010">
      <w:pPr>
        <w:rPr/>
      </w:pPr>
      <w:r w:rsidDel="00000000" w:rsidR="00000000" w:rsidRPr="00000000">
        <w:rPr>
          <w:rtl w:val="0"/>
        </w:rPr>
        <w:t xml:space="preserve">Ông/Bà: ........ – Chủ tịch hội đồng thành viên – Chủ tọa cuộc họp Sở hữu: ........ chiếm tỷ lệ ........ % vốn điều lệ………………………..</w:t>
      </w:r>
    </w:p>
    <w:p w:rsidR="00000000" w:rsidDel="00000000" w:rsidP="00000000" w:rsidRDefault="00000000" w:rsidRPr="00000000" w14:paraId="00000011">
      <w:pPr>
        <w:rPr/>
      </w:pPr>
      <w:r w:rsidDel="00000000" w:rsidR="00000000" w:rsidRPr="00000000">
        <w:rPr>
          <w:rtl w:val="0"/>
        </w:rPr>
        <w:t xml:space="preserve">Ông/bà: ................................................. – Người ghi biên bản.</w:t>
      </w:r>
    </w:p>
    <w:p w:rsidR="00000000" w:rsidDel="00000000" w:rsidP="00000000" w:rsidRDefault="00000000" w:rsidRPr="00000000" w14:paraId="00000012">
      <w:pPr>
        <w:rPr/>
      </w:pPr>
      <w:r w:rsidDel="00000000" w:rsidR="00000000" w:rsidRPr="00000000">
        <w:rPr>
          <w:rtl w:val="0"/>
        </w:rPr>
        <w:t xml:space="preserve">Vắng mặt: ………………….........</w:t>
      </w:r>
    </w:p>
    <w:p w:rsidR="00000000" w:rsidDel="00000000" w:rsidP="00000000" w:rsidRDefault="00000000" w:rsidRPr="00000000" w14:paraId="00000013">
      <w:pPr>
        <w:rPr/>
      </w:pPr>
      <w:r w:rsidDel="00000000" w:rsidR="00000000" w:rsidRPr="00000000">
        <w:rPr>
          <w:rtl w:val="0"/>
        </w:rPr>
        <w:t xml:space="preserve">Ông/bà: ........................ tuyên bố số thành viên dự họp đại diện ………...... vốn điều lệ, đủ điều kiện tiến hành họp hội đồng thành viên.</w:t>
      </w:r>
    </w:p>
    <w:p w:rsidR="00000000" w:rsidDel="00000000" w:rsidP="00000000" w:rsidRDefault="00000000" w:rsidRPr="00000000" w14:paraId="00000014">
      <w:pPr>
        <w:spacing w:after="240" w:before="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5">
      <w:pPr>
        <w:spacing w:after="240" w:before="2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A. NỘI DUNG CUỘC HỌP</w:t>
      </w:r>
    </w:p>
    <w:p w:rsidR="00000000" w:rsidDel="00000000" w:rsidP="00000000" w:rsidRDefault="00000000" w:rsidRPr="00000000" w14:paraId="00000016">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Lấy ý kiến các thành viên dự họp về việc giải thể doanh nghiệp cụ thể như sau:</w:t>
      </w:r>
    </w:p>
    <w:p w:rsidR="00000000" w:rsidDel="00000000" w:rsidP="00000000" w:rsidRDefault="00000000" w:rsidRPr="00000000" w14:paraId="00000017">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Tạm ngừng kinh doanh chi nhánh công ty tại…….. với các nội dung sau:</w:t>
      </w:r>
    </w:p>
    <w:p w:rsidR="00000000" w:rsidDel="00000000" w:rsidP="00000000" w:rsidRDefault="00000000" w:rsidRPr="00000000" w14:paraId="00000018">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1</w:t>
      </w:r>
      <w:r w:rsidDel="00000000" w:rsidR="00000000" w:rsidRPr="00000000">
        <w:rPr>
          <w:rFonts w:ascii="Times New Roman" w:cs="Times New Roman" w:eastAsia="Times New Roman" w:hAnsi="Times New Roman"/>
          <w:sz w:val="24"/>
          <w:szCs w:val="24"/>
          <w:rtl w:val="0"/>
        </w:rPr>
        <w:t xml:space="preserve">: Giải thể công ty TNHH: … … … (</w:t>
      </w:r>
      <w:r w:rsidDel="00000000" w:rsidR="00000000" w:rsidRPr="00000000">
        <w:rPr>
          <w:rFonts w:ascii="Times New Roman" w:cs="Times New Roman" w:eastAsia="Times New Roman" w:hAnsi="Times New Roman"/>
          <w:i w:val="1"/>
          <w:color w:val="ff0000"/>
          <w:sz w:val="24"/>
          <w:szCs w:val="24"/>
          <w:rtl w:val="0"/>
        </w:rPr>
        <w:t xml:space="preserve">ghi tên doanh nghiệp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Mã số doanh nghiệp: … … …  ngày cấp … … … nơi cấp … … …</w:t>
      </w:r>
    </w:p>
    <w:p w:rsidR="00000000" w:rsidDel="00000000" w:rsidP="00000000" w:rsidRDefault="00000000" w:rsidRPr="00000000" w14:paraId="0000001A">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Địa chỉ trụ sở chính: … … …</w:t>
      </w:r>
    </w:p>
    <w:p w:rsidR="00000000" w:rsidDel="00000000" w:rsidP="00000000" w:rsidRDefault="00000000" w:rsidRPr="00000000" w14:paraId="0000001B">
      <w:pPr>
        <w:spacing w:after="240" w:before="240" w:lineRule="auto"/>
        <w:ind w:left="320" w:firstLine="3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2</w:t>
      </w:r>
      <w:r w:rsidDel="00000000" w:rsidR="00000000" w:rsidRPr="00000000">
        <w:rPr>
          <w:rFonts w:ascii="Times New Roman" w:cs="Times New Roman" w:eastAsia="Times New Roman" w:hAnsi="Times New Roman"/>
          <w:sz w:val="24"/>
          <w:szCs w:val="24"/>
          <w:rtl w:val="0"/>
        </w:rPr>
        <w:t xml:space="preserve">: Lý do giải thể: … … …</w:t>
      </w:r>
    </w:p>
    <w:p w:rsidR="00000000" w:rsidDel="00000000" w:rsidP="00000000" w:rsidRDefault="00000000" w:rsidRPr="00000000" w14:paraId="0000001D">
      <w:pPr>
        <w:spacing w:after="240" w:before="240" w:lineRule="auto"/>
        <w:ind w:left="320" w:firstLine="3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E">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3</w:t>
      </w:r>
      <w:r w:rsidDel="00000000" w:rsidR="00000000" w:rsidRPr="00000000">
        <w:rPr>
          <w:rFonts w:ascii="Times New Roman" w:cs="Times New Roman" w:eastAsia="Times New Roman" w:hAnsi="Times New Roman"/>
          <w:sz w:val="24"/>
          <w:szCs w:val="24"/>
          <w:rtl w:val="0"/>
        </w:rPr>
        <w:t xml:space="preserve">: Thời hạn, thủ tục thanh lý các hợp đồng đã ký kết:</w:t>
      </w:r>
    </w:p>
    <w:p w:rsidR="00000000" w:rsidDel="00000000" w:rsidP="00000000" w:rsidRDefault="00000000" w:rsidRPr="00000000" w14:paraId="0000001F">
      <w:pPr>
        <w:spacing w:after="240" w:before="240" w:lineRule="auto"/>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  Các hợp đồng đã ký kết, đang thực hiện: </w:t>
      </w:r>
      <w:r w:rsidDel="00000000" w:rsidR="00000000" w:rsidRPr="00000000">
        <w:rPr>
          <w:rFonts w:ascii="Times New Roman" w:cs="Times New Roman" w:eastAsia="Times New Roman" w:hAnsi="Times New Roman"/>
          <w:color w:val="ff0000"/>
          <w:sz w:val="24"/>
          <w:szCs w:val="24"/>
          <w:rtl w:val="0"/>
        </w:rPr>
        <w:t xml:space="preserve">(</w:t>
      </w:r>
      <w:r w:rsidDel="00000000" w:rsidR="00000000" w:rsidRPr="00000000">
        <w:rPr>
          <w:rFonts w:ascii="Times New Roman" w:cs="Times New Roman" w:eastAsia="Times New Roman" w:hAnsi="Times New Roman"/>
          <w:i w:val="1"/>
          <w:color w:val="ff0000"/>
          <w:sz w:val="24"/>
          <w:szCs w:val="24"/>
          <w:rtl w:val="0"/>
        </w:rPr>
        <w:t xml:space="preserve">nêu rõ nội dung hợp đồng, thủ tục và thời hạn thanh lý hợp đồng. Lưu ý: thời hạn thanh lý không vượt quá 6 tháng kể từ ngày quyết định giải thể). </w:t>
      </w:r>
      <w:r w:rsidDel="00000000" w:rsidR="00000000" w:rsidRPr="00000000">
        <w:rPr>
          <w:rFonts w:ascii="Times New Roman" w:cs="Times New Roman" w:eastAsia="Times New Roman" w:hAnsi="Times New Roman"/>
          <w:color w:val="ff0000"/>
          <w:sz w:val="24"/>
          <w:szCs w:val="24"/>
          <w:rtl w:val="0"/>
        </w:rPr>
        <w:t xml:space="preserve"> </w:t>
      </w:r>
    </w:p>
    <w:p w:rsidR="00000000" w:rsidDel="00000000" w:rsidP="00000000" w:rsidRDefault="00000000" w:rsidRPr="00000000" w14:paraId="00000020">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Kể từ thời điểm quyết định giải thể, doanh nghiệp không ký kết hợp đồng mới không phải là hợp đồng nhằm thực hiện giải thể doanh nghiệp.</w:t>
      </w:r>
    </w:p>
    <w:p w:rsidR="00000000" w:rsidDel="00000000" w:rsidP="00000000" w:rsidRDefault="00000000" w:rsidRPr="00000000" w14:paraId="00000021">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Không được chấm dứt thực hiện các hợp đồng đã có hiệu lực.</w:t>
      </w:r>
    </w:p>
    <w:p w:rsidR="00000000" w:rsidDel="00000000" w:rsidP="00000000" w:rsidRDefault="00000000" w:rsidRPr="00000000" w14:paraId="00000022">
      <w:pPr>
        <w:spacing w:after="240" w:before="240" w:lineRule="auto"/>
        <w:ind w:left="320" w:firstLine="30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23">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4</w:t>
      </w:r>
      <w:r w:rsidDel="00000000" w:rsidR="00000000" w:rsidRPr="00000000">
        <w:rPr>
          <w:rFonts w:ascii="Times New Roman" w:cs="Times New Roman" w:eastAsia="Times New Roman" w:hAnsi="Times New Roman"/>
          <w:sz w:val="24"/>
          <w:szCs w:val="24"/>
          <w:rtl w:val="0"/>
        </w:rPr>
        <w:t xml:space="preserve">: Thời hạn, thủ tục thanh toán các khoản nợ của doanh nghiệp:</w:t>
      </w:r>
    </w:p>
    <w:p w:rsidR="00000000" w:rsidDel="00000000" w:rsidP="00000000" w:rsidRDefault="00000000" w:rsidRPr="00000000" w14:paraId="00000024">
      <w:pPr>
        <w:spacing w:after="240" w:before="240" w:lineRule="auto"/>
        <w:jc w:val="both"/>
        <w:rPr>
          <w:rFonts w:ascii="Times New Roman" w:cs="Times New Roman" w:eastAsia="Times New Roman" w:hAnsi="Times New Roman"/>
          <w:i w:val="1"/>
          <w:color w:val="ff0000"/>
          <w:sz w:val="24"/>
          <w:szCs w:val="24"/>
        </w:rPr>
      </w:pPr>
      <w:r w:rsidDel="00000000" w:rsidR="00000000" w:rsidRPr="00000000">
        <w:rPr>
          <w:rFonts w:ascii="Times New Roman" w:cs="Times New Roman" w:eastAsia="Times New Roman" w:hAnsi="Times New Roman"/>
          <w:sz w:val="24"/>
          <w:szCs w:val="24"/>
          <w:rtl w:val="0"/>
        </w:rPr>
        <w:t xml:space="preserve">- Doanh nghiệp còn các khoản nợ: </w:t>
      </w:r>
      <w:r w:rsidDel="00000000" w:rsidR="00000000" w:rsidRPr="00000000">
        <w:rPr>
          <w:rFonts w:ascii="Times New Roman" w:cs="Times New Roman" w:eastAsia="Times New Roman" w:hAnsi="Times New Roman"/>
          <w:color w:val="ff0000"/>
          <w:sz w:val="24"/>
          <w:szCs w:val="24"/>
          <w:rtl w:val="0"/>
        </w:rPr>
        <w:t xml:space="preserve">(</w:t>
      </w:r>
      <w:r w:rsidDel="00000000" w:rsidR="00000000" w:rsidRPr="00000000">
        <w:rPr>
          <w:rFonts w:ascii="Times New Roman" w:cs="Times New Roman" w:eastAsia="Times New Roman" w:hAnsi="Times New Roman"/>
          <w:i w:val="1"/>
          <w:color w:val="ff0000"/>
          <w:sz w:val="24"/>
          <w:szCs w:val="24"/>
          <w:rtl w:val="0"/>
        </w:rPr>
        <w:t xml:space="preserve">Doanh nghiệp nêu rõ từng loại nợ đối với khách hàng, đối với cơ quan thuế, bảo hiểm xã hội và các khoản nợ khác, thời điểm thanh toán</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i w:val="1"/>
          <w:color w:val="ff0000"/>
          <w:sz w:val="24"/>
          <w:szCs w:val="24"/>
          <w:rtl w:val="0"/>
        </w:rPr>
        <w:t xml:space="preserve">Lưu ý: Thời hạn thanh toán nợ không được vượt quá 6 tháng, kể từ ngày thông qua quyết định giải thể.)</w:t>
      </w:r>
    </w:p>
    <w:p w:rsidR="00000000" w:rsidDel="00000000" w:rsidP="00000000" w:rsidRDefault="00000000" w:rsidRPr="00000000" w14:paraId="00000025">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Kể từ thời điểm quyết định giải thể, doanh nghiệp không huy động vốn dưới mọi hình thức.</w:t>
      </w:r>
    </w:p>
    <w:p w:rsidR="00000000" w:rsidDel="00000000" w:rsidP="00000000" w:rsidRDefault="00000000" w:rsidRPr="00000000" w14:paraId="00000026">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5: </w:t>
      </w:r>
      <w:r w:rsidDel="00000000" w:rsidR="00000000" w:rsidRPr="00000000">
        <w:rPr>
          <w:rFonts w:ascii="Times New Roman" w:cs="Times New Roman" w:eastAsia="Times New Roman" w:hAnsi="Times New Roman"/>
          <w:sz w:val="24"/>
          <w:szCs w:val="24"/>
          <w:rtl w:val="0"/>
        </w:rPr>
        <w:t xml:space="preserve">Xử lý các nghĩa vụ phát sinh từ hợp đồng lao động:</w:t>
      </w:r>
    </w:p>
    <w:p w:rsidR="00000000" w:rsidDel="00000000" w:rsidP="00000000" w:rsidRDefault="00000000" w:rsidRPr="00000000" w14:paraId="00000027">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Doanh nghiệp sử dụng ………. </w:t>
      </w:r>
      <w:r w:rsidDel="00000000" w:rsidR="00000000" w:rsidRPr="00000000">
        <w:rPr>
          <w:rFonts w:ascii="Times New Roman" w:cs="Times New Roman" w:eastAsia="Times New Roman" w:hAnsi="Times New Roman"/>
          <w:color w:val="ff0000"/>
          <w:sz w:val="24"/>
          <w:szCs w:val="24"/>
          <w:rtl w:val="0"/>
        </w:rPr>
        <w:t xml:space="preserve">(</w:t>
      </w:r>
      <w:r w:rsidDel="00000000" w:rsidR="00000000" w:rsidRPr="00000000">
        <w:rPr>
          <w:rFonts w:ascii="Times New Roman" w:cs="Times New Roman" w:eastAsia="Times New Roman" w:hAnsi="Times New Roman"/>
          <w:i w:val="1"/>
          <w:color w:val="ff0000"/>
          <w:sz w:val="24"/>
          <w:szCs w:val="24"/>
          <w:rtl w:val="0"/>
        </w:rPr>
        <w:t xml:space="preserve">nêu số lượng lao động) </w:t>
      </w:r>
      <w:r w:rsidDel="00000000" w:rsidR="00000000" w:rsidRPr="00000000">
        <w:rPr>
          <w:rFonts w:ascii="Times New Roman" w:cs="Times New Roman" w:eastAsia="Times New Roman" w:hAnsi="Times New Roman"/>
          <w:sz w:val="24"/>
          <w:szCs w:val="24"/>
          <w:rtl w:val="0"/>
        </w:rPr>
        <w:t xml:space="preserve">lao động</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Thời hạn thanh toán các khoản lương và trợ cấp cho người  lao động, xử lý tất cả các nghĩa vụ phát sinh từ hợp đồng lao động</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chậm nhất là vào ngày … / … / ….   </w:t>
      </w:r>
    </w:p>
    <w:p w:rsidR="00000000" w:rsidDel="00000000" w:rsidP="00000000" w:rsidRDefault="00000000" w:rsidRPr="00000000" w14:paraId="00000028">
      <w:pPr>
        <w:spacing w:after="240" w:before="240" w:lineRule="auto"/>
        <w:ind w:left="320" w:firstLine="3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9">
      <w:pPr>
        <w:spacing w:after="240" w:before="24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sz w:val="24"/>
          <w:szCs w:val="24"/>
          <w:rtl w:val="0"/>
        </w:rPr>
        <w:t xml:space="preserve">Điều 6</w:t>
      </w:r>
      <w:r w:rsidDel="00000000" w:rsidR="00000000" w:rsidRPr="00000000">
        <w:rPr>
          <w:rFonts w:ascii="Times New Roman" w:cs="Times New Roman" w:eastAsia="Times New Roman" w:hAnsi="Times New Roman"/>
          <w:sz w:val="24"/>
          <w:szCs w:val="24"/>
          <w:rtl w:val="0"/>
        </w:rPr>
        <w:t xml:space="preserve">: Thanh lý tài sản sau khi thanh toán hết các khoản nợ và chi phí giải thể doanh nghiệp </w:t>
      </w:r>
      <w:r w:rsidDel="00000000" w:rsidR="00000000" w:rsidRPr="00000000">
        <w:rPr>
          <w:rFonts w:ascii="Times New Roman" w:cs="Times New Roman" w:eastAsia="Times New Roman" w:hAnsi="Times New Roman"/>
          <w:color w:val="ff0000"/>
          <w:sz w:val="24"/>
          <w:szCs w:val="24"/>
          <w:rtl w:val="0"/>
        </w:rPr>
        <w:t xml:space="preserve">(nếu có)</w:t>
      </w:r>
    </w:p>
    <w:p w:rsidR="00000000" w:rsidDel="00000000" w:rsidP="00000000" w:rsidRDefault="00000000" w:rsidRPr="00000000" w14:paraId="0000002A">
      <w:pPr>
        <w:spacing w:after="240" w:before="24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Ông/bà …. là Chủ sở hữu/Đại diện theo pháp luật trực tiếp tổ chức thanh lý tài sản còn lại </w:t>
      </w:r>
      <w:r w:rsidDel="00000000" w:rsidR="00000000" w:rsidRPr="00000000">
        <w:rPr>
          <w:rFonts w:ascii="Times New Roman" w:cs="Times New Roman" w:eastAsia="Times New Roman" w:hAnsi="Times New Roman"/>
          <w:color w:val="ff0000"/>
          <w:sz w:val="24"/>
          <w:szCs w:val="24"/>
          <w:rtl w:val="0"/>
        </w:rPr>
        <w:t xml:space="preserve">(nêu rõ các loại tài sản còn lại và phương thức thanh lý)</w:t>
      </w:r>
    </w:p>
    <w:p w:rsidR="00000000" w:rsidDel="00000000" w:rsidP="00000000" w:rsidRDefault="00000000" w:rsidRPr="00000000" w14:paraId="0000002B">
      <w:pPr>
        <w:spacing w:after="240" w:before="240" w:lineRule="auto"/>
        <w:ind w:left="320" w:firstLine="30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2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7: </w:t>
      </w:r>
      <w:r w:rsidDel="00000000" w:rsidR="00000000" w:rsidRPr="00000000">
        <w:rPr>
          <w:rFonts w:ascii="Times New Roman" w:cs="Times New Roman" w:eastAsia="Times New Roman" w:hAnsi="Times New Roman"/>
          <w:sz w:val="24"/>
          <w:szCs w:val="24"/>
          <w:rtl w:val="0"/>
        </w:rPr>
        <w:t xml:space="preserve">Các thành viên…..… phải liên đới chịu trách nhiệm thanh toán quyền lợi của người lao động chưa được giải quyết, số thuế chưa nộp, số nợ chưa thanh toán và chịu trách nhiệm cá nhân trước pháp luật về những hệ quả phát sinh của doanh nghiệp trong thời hạn 05 năm kể từ ngày nộp hồ sơ giải thể doanh nghiệp đến Cơ quan đăng ký kinh doanh.</w:t>
      </w:r>
    </w:p>
    <w:p w:rsidR="00000000" w:rsidDel="00000000" w:rsidP="00000000" w:rsidRDefault="00000000" w:rsidRPr="00000000" w14:paraId="0000002D">
      <w:pPr>
        <w:shd w:fill="ffffff" w:val="clear"/>
        <w:spacing w:after="240"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 Ý KIẾN PHÁT BIỂU CỦA CÁC THÀNH VIÊN DỰ HỌP:</w:t>
      </w:r>
    </w:p>
    <w:p w:rsidR="00000000" w:rsidDel="00000000" w:rsidP="00000000" w:rsidRDefault="00000000" w:rsidRPr="00000000" w14:paraId="0000002E">
      <w:pPr>
        <w:shd w:fill="ffffff" w:val="clea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thức biểu quyết: Giơ tay biểu quyết</w:t>
      </w:r>
    </w:p>
    <w:p w:rsidR="00000000" w:rsidDel="00000000" w:rsidP="00000000" w:rsidRDefault="00000000" w:rsidRPr="00000000" w14:paraId="0000002F">
      <w:pPr>
        <w:shd w:fill="ffffff" w:val="clea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Hoàn toàn đồng ý với việc giải thể doanh nghiệp tại mục A nêu trên.</w:t>
      </w:r>
    </w:p>
    <w:p w:rsidR="00000000" w:rsidDel="00000000" w:rsidP="00000000" w:rsidRDefault="00000000" w:rsidRPr="00000000" w14:paraId="00000030">
      <w:pPr>
        <w:shd w:fill="ffffff" w:val="clear"/>
        <w:spacing w:after="240"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31">
      <w:pPr>
        <w:shd w:fill="ffffff" w:val="clear"/>
        <w:spacing w:after="240"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 BIỂU QUYẾT:</w:t>
      </w:r>
    </w:p>
    <w:p w:rsidR="00000000" w:rsidDel="00000000" w:rsidP="00000000" w:rsidRDefault="00000000" w:rsidRPr="00000000" w14:paraId="00000032">
      <w:pPr>
        <w:shd w:fill="ffffff" w:val="clea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phiếu biểu quyết hợp lệ: …….... phiếu.</w:t>
      </w:r>
    </w:p>
    <w:p w:rsidR="00000000" w:rsidDel="00000000" w:rsidP="00000000" w:rsidRDefault="00000000" w:rsidRPr="00000000" w14:paraId="00000033">
      <w:pPr>
        <w:shd w:fill="ffffff" w:val="clea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phiếu biểu quyết không hợp lệ: ………. phiếu.</w:t>
      </w:r>
    </w:p>
    <w:p w:rsidR="00000000" w:rsidDel="00000000" w:rsidP="00000000" w:rsidRDefault="00000000" w:rsidRPr="00000000" w14:paraId="00000034">
      <w:pPr>
        <w:shd w:fill="ffffff" w:val="clea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phiếu tán thành: ……….. phiếu, đạt tỷ lệ 100% trên tổng số phiếu biểu quyết của thành viên dự họp.</w:t>
      </w:r>
    </w:p>
    <w:p w:rsidR="00000000" w:rsidDel="00000000" w:rsidP="00000000" w:rsidRDefault="00000000" w:rsidRPr="00000000" w14:paraId="00000035">
      <w:pPr>
        <w:shd w:fill="ffffff" w:val="clea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phiếu không tán thành: ……… phiếu.</w:t>
      </w:r>
    </w:p>
    <w:p w:rsidR="00000000" w:rsidDel="00000000" w:rsidP="00000000" w:rsidRDefault="00000000" w:rsidRPr="00000000" w14:paraId="00000036">
      <w:pPr>
        <w:shd w:fill="ffffff" w:val="clea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phiếu không có ý kiến: ……….phiếu.</w:t>
      </w:r>
    </w:p>
    <w:p w:rsidR="00000000" w:rsidDel="00000000" w:rsidP="00000000" w:rsidRDefault="00000000" w:rsidRPr="00000000" w14:paraId="00000037">
      <w:pPr>
        <w:shd w:fill="ffffff" w:val="clear"/>
        <w:spacing w:after="240"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38">
      <w:pPr>
        <w:shd w:fill="ffffff" w:val="clear"/>
        <w:spacing w:after="240"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D. HỘI ĐỒNG THÀNH VIÊN QUYẾT ĐỊNH:</w:t>
      </w:r>
    </w:p>
    <w:p w:rsidR="00000000" w:rsidDel="00000000" w:rsidP="00000000" w:rsidRDefault="00000000" w:rsidRPr="00000000" w14:paraId="00000039">
      <w:pPr>
        <w:shd w:fill="ffffff" w:val="clea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Thông qua việc giải thể doanh nghiệp tại mục A nêu trên.</w:t>
      </w:r>
    </w:p>
    <w:p w:rsidR="00000000" w:rsidDel="00000000" w:rsidP="00000000" w:rsidRDefault="00000000" w:rsidRPr="00000000" w14:paraId="0000003A">
      <w:pPr>
        <w:shd w:fill="ffffff" w:val="clea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Giao cho ông/bà …………………… tiến hành các thủ tục cần thiết theo quy định của pháp luật.</w:t>
      </w:r>
    </w:p>
    <w:p w:rsidR="00000000" w:rsidDel="00000000" w:rsidP="00000000" w:rsidRDefault="00000000" w:rsidRPr="00000000" w14:paraId="0000003B">
      <w:pPr>
        <w:shd w:fill="ffffff" w:val="clea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C">
      <w:pPr>
        <w:spacing w:after="240" w:before="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Biên bản được lập và thông qua vào hồi ................ cùng ngày</w:t>
      </w:r>
    </w:p>
    <w:p w:rsidR="00000000" w:rsidDel="00000000" w:rsidP="00000000" w:rsidRDefault="00000000" w:rsidRPr="00000000" w14:paraId="0000003D">
      <w:pPr>
        <w:spacing w:after="240" w:before="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Cuộc họp Hội đồng thành viên công ty</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kết thúc vào hồi……………cùng ngày.</w:t>
      </w:r>
    </w:p>
    <w:p w:rsidR="00000000" w:rsidDel="00000000" w:rsidP="00000000" w:rsidRDefault="00000000" w:rsidRPr="00000000" w14:paraId="0000003E">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3F">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bl>
      <w:tblPr>
        <w:tblStyle w:val="Table2"/>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75"/>
        <w:gridCol w:w="4755"/>
        <w:tblGridChange w:id="0">
          <w:tblGrid>
            <w:gridCol w:w="4275"/>
            <w:gridCol w:w="4755"/>
          </w:tblGrid>
        </w:tblGridChange>
      </w:tblGrid>
      <w:tr>
        <w:trPr>
          <w:cantSplit w:val="0"/>
          <w:trHeight w:val="2880" w:hRule="atLeast"/>
          <w:tblHeader w:val="0"/>
        </w:trPr>
        <w:tc>
          <w:tcPr>
            <w:tcBorders>
              <w:top w:color="000000" w:space="0" w:sz="0" w:val="nil"/>
              <w:left w:color="000000" w:space="0" w:sz="0" w:val="nil"/>
              <w:bottom w:color="000000" w:space="0" w:sz="0" w:val="nil"/>
              <w:right w:color="000000" w:space="0" w:sz="0" w:val="nil"/>
            </w:tcBorders>
            <w:tcMar>
              <w:top w:w="0.0" w:type="dxa"/>
              <w:left w:w="120.0" w:type="dxa"/>
              <w:bottom w:w="0.0" w:type="dxa"/>
              <w:right w:w="120.0" w:type="dxa"/>
            </w:tcMar>
            <w:vAlign w:val="top"/>
          </w:tcPr>
          <w:p w:rsidR="00000000" w:rsidDel="00000000" w:rsidP="00000000" w:rsidRDefault="00000000" w:rsidRPr="00000000" w14:paraId="00000040">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THƯ KÝ CUỘC HỌP</w:t>
            </w:r>
          </w:p>
          <w:p w:rsidR="00000000" w:rsidDel="00000000" w:rsidP="00000000" w:rsidRDefault="00000000" w:rsidRPr="00000000" w14:paraId="00000041">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2">
            <w:pPr>
              <w:spacing w:after="240" w:before="2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3">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4">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5">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0.0" w:type="dxa"/>
              <w:left w:w="120.0" w:type="dxa"/>
              <w:bottom w:w="0.0" w:type="dxa"/>
              <w:right w:w="120.0" w:type="dxa"/>
            </w:tcMar>
            <w:vAlign w:val="top"/>
          </w:tcPr>
          <w:p w:rsidR="00000000" w:rsidDel="00000000" w:rsidP="00000000" w:rsidRDefault="00000000" w:rsidRPr="00000000" w14:paraId="00000046">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CHỦ TỌA CUỘC HỌP</w:t>
            </w:r>
          </w:p>
          <w:p w:rsidR="00000000" w:rsidDel="00000000" w:rsidP="00000000" w:rsidRDefault="00000000" w:rsidRPr="00000000" w14:paraId="00000047">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CHỦ TỊCH HĐTV</w:t>
            </w:r>
          </w:p>
          <w:p w:rsidR="00000000" w:rsidDel="00000000" w:rsidP="00000000" w:rsidRDefault="00000000" w:rsidRPr="00000000" w14:paraId="00000048">
            <w:pPr>
              <w:spacing w:after="240" w:before="2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9">
            <w:pPr>
              <w:spacing w:after="240" w:before="2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A">
            <w:pPr>
              <w:spacing w:after="240" w:before="2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B">
            <w:pPr>
              <w:spacing w:after="240" w:before="2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tab/>
            </w:r>
          </w:p>
        </w:tc>
      </w:tr>
    </w:tbl>
    <w:p w:rsidR="00000000" w:rsidDel="00000000" w:rsidP="00000000" w:rsidRDefault="00000000" w:rsidRPr="00000000" w14:paraId="0000004C">
      <w:pPr>
        <w:spacing w:after="240" w:before="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D">
      <w:pPr>
        <w:spacing w:after="240" w:before="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